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CFC" w:rsidRDefault="00C376C8" w:rsidP="00C376C8">
      <w:pPr>
        <w:spacing w:after="0" w:line="240" w:lineRule="auto"/>
        <w:rPr>
          <w:b/>
          <w:sz w:val="28"/>
        </w:rPr>
      </w:pPr>
      <w:r w:rsidRPr="00C376C8">
        <w:rPr>
          <w:b/>
          <w:sz w:val="28"/>
        </w:rPr>
        <w:t>Le</w:t>
      </w:r>
      <w:r w:rsidR="00853BBD">
        <w:rPr>
          <w:b/>
          <w:sz w:val="28"/>
        </w:rPr>
        <w:t>sson Plan Template-FLESFEST 2016</w:t>
      </w:r>
      <w:r>
        <w:rPr>
          <w:b/>
          <w:sz w:val="28"/>
        </w:rPr>
        <w:t xml:space="preserve"> Credit Option-</w:t>
      </w:r>
      <w:proofErr w:type="spellStart"/>
      <w:r>
        <w:rPr>
          <w:b/>
          <w:sz w:val="28"/>
        </w:rPr>
        <w:t>Alverno</w:t>
      </w:r>
      <w:proofErr w:type="spellEnd"/>
      <w:r>
        <w:rPr>
          <w:b/>
          <w:sz w:val="28"/>
        </w:rPr>
        <w:t xml:space="preserve"> College </w:t>
      </w:r>
    </w:p>
    <w:p w:rsidR="00C376C8" w:rsidRPr="00C376C8" w:rsidRDefault="00C376C8" w:rsidP="00C376C8">
      <w:pPr>
        <w:spacing w:after="0" w:line="240" w:lineRule="auto"/>
      </w:pPr>
      <w:r w:rsidRPr="00C376C8">
        <w:t>Please use the template below to fill in your</w:t>
      </w:r>
      <w:r w:rsidR="00853BBD">
        <w:t xml:space="preserve"> new learning from FLESFEST 2016</w:t>
      </w:r>
      <w:r w:rsidRPr="00C376C8">
        <w:t xml:space="preserve"> and how it will look in an existing/new unit plan.</w:t>
      </w:r>
      <w:r w:rsidR="00853BBD">
        <w:t xml:space="preserve">  If you have a template of your own to use, please email a sample for approval to Lynn Sessler Neitzel:  </w:t>
      </w:r>
      <w:hyperlink r:id="rId5" w:history="1">
        <w:r w:rsidR="00853BBD" w:rsidRPr="008D528F">
          <w:rPr>
            <w:rStyle w:val="Hyperlink"/>
          </w:rPr>
          <w:t>lmneitzel@gmail.com</w:t>
        </w:r>
      </w:hyperlink>
      <w:r w:rsidR="00853BBD">
        <w:t>.</w:t>
      </w:r>
    </w:p>
    <w:tbl>
      <w:tblPr>
        <w:tblW w:w="9320" w:type="dxa"/>
        <w:tblInd w:w="93" w:type="dxa"/>
        <w:tblLook w:val="04A0" w:firstRow="1" w:lastRow="0" w:firstColumn="1" w:lastColumn="0" w:noHBand="0" w:noVBand="1"/>
      </w:tblPr>
      <w:tblGrid>
        <w:gridCol w:w="1640"/>
        <w:gridCol w:w="960"/>
        <w:gridCol w:w="960"/>
        <w:gridCol w:w="960"/>
        <w:gridCol w:w="1920"/>
        <w:gridCol w:w="960"/>
        <w:gridCol w:w="960"/>
        <w:gridCol w:w="960"/>
      </w:tblGrid>
      <w:tr w:rsidR="00302CFC" w:rsidRPr="00302CFC" w:rsidTr="00302CFC">
        <w:trPr>
          <w:trHeight w:val="300"/>
        </w:trPr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Language</w:t>
            </w:r>
          </w:p>
        </w:tc>
        <w:tc>
          <w:tcPr>
            <w:tcW w:w="67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300"/>
        </w:trPr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Grade Level/Course</w:t>
            </w:r>
          </w:p>
        </w:tc>
        <w:tc>
          <w:tcPr>
            <w:tcW w:w="67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552"/>
        </w:trPr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Targeted Proficiency Level</w:t>
            </w:r>
          </w:p>
        </w:tc>
        <w:tc>
          <w:tcPr>
            <w:tcW w:w="67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300"/>
        </w:trPr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Thematic unit</w:t>
            </w:r>
          </w:p>
        </w:tc>
        <w:tc>
          <w:tcPr>
            <w:tcW w:w="672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300"/>
        </w:trPr>
        <w:tc>
          <w:tcPr>
            <w:tcW w:w="260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Unit length</w:t>
            </w:r>
          </w:p>
        </w:tc>
        <w:tc>
          <w:tcPr>
            <w:tcW w:w="6720" w:type="dxa"/>
            <w:gridSpan w:val="6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564"/>
        </w:trPr>
        <w:tc>
          <w:tcPr>
            <w:tcW w:w="26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Unit Overview Summary</w:t>
            </w:r>
          </w:p>
        </w:tc>
        <w:tc>
          <w:tcPr>
            <w:tcW w:w="67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552"/>
        </w:trPr>
        <w:tc>
          <w:tcPr>
            <w:tcW w:w="9320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92D05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Overall Unit Summative (Integrated) Performance Assessments (3 modes of Communication)</w:t>
            </w:r>
          </w:p>
        </w:tc>
      </w:tr>
      <w:tr w:rsidR="00302CFC" w:rsidRPr="00302CFC" w:rsidTr="00302CFC">
        <w:trPr>
          <w:trHeight w:val="300"/>
        </w:trPr>
        <w:tc>
          <w:tcPr>
            <w:tcW w:w="1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Interpretive</w:t>
            </w:r>
          </w:p>
        </w:tc>
        <w:tc>
          <w:tcPr>
            <w:tcW w:w="768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300"/>
        </w:trPr>
        <w:tc>
          <w:tcPr>
            <w:tcW w:w="16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Interpersonal</w:t>
            </w:r>
          </w:p>
        </w:tc>
        <w:tc>
          <w:tcPr>
            <w:tcW w:w="7680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302CFC" w:rsidRPr="00302CFC" w:rsidTr="00302CFC">
        <w:trPr>
          <w:trHeight w:val="288"/>
        </w:trPr>
        <w:tc>
          <w:tcPr>
            <w:tcW w:w="16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Presentational</w:t>
            </w:r>
          </w:p>
        </w:tc>
        <w:tc>
          <w:tcPr>
            <w:tcW w:w="7680" w:type="dxa"/>
            <w:gridSpan w:val="7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288"/>
        </w:trPr>
        <w:tc>
          <w:tcPr>
            <w:tcW w:w="93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33CC33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Lesson Plan Content </w:t>
            </w:r>
          </w:p>
        </w:tc>
      </w:tr>
      <w:tr w:rsidR="00302CFC" w:rsidRPr="00302CFC" w:rsidTr="00302CFC">
        <w:trPr>
          <w:trHeight w:val="552"/>
        </w:trPr>
        <w:tc>
          <w:tcPr>
            <w:tcW w:w="3560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Functions</w:t>
            </w:r>
          </w:p>
        </w:tc>
        <w:tc>
          <w:tcPr>
            <w:tcW w:w="576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Knowledge </w:t>
            </w:r>
          </w:p>
        </w:tc>
      </w:tr>
      <w:tr w:rsidR="00302CFC" w:rsidRPr="00302CFC" w:rsidTr="00302CFC">
        <w:trPr>
          <w:trHeight w:val="720"/>
        </w:trPr>
        <w:tc>
          <w:tcPr>
            <w:tcW w:w="35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What can learners do?</w:t>
            </w:r>
          </w:p>
        </w:tc>
        <w:tc>
          <w:tcPr>
            <w:tcW w:w="576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What context, structure and culture will learners need to show their knowledge?</w:t>
            </w:r>
          </w:p>
        </w:tc>
      </w:tr>
      <w:tr w:rsidR="00302CFC" w:rsidRPr="00302CFC" w:rsidTr="00302CFC">
        <w:trPr>
          <w:trHeight w:val="300"/>
        </w:trPr>
        <w:tc>
          <w:tcPr>
            <w:tcW w:w="35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Functions (grammar)</w:t>
            </w:r>
          </w:p>
        </w:tc>
        <w:tc>
          <w:tcPr>
            <w:tcW w:w="288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Context 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Structure(vocab)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Culture</w:t>
            </w:r>
          </w:p>
        </w:tc>
      </w:tr>
      <w:tr w:rsidR="00302CFC" w:rsidRPr="00302CFC" w:rsidTr="00302CFC">
        <w:trPr>
          <w:trHeight w:val="288"/>
        </w:trPr>
        <w:tc>
          <w:tcPr>
            <w:tcW w:w="356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288"/>
        </w:trPr>
        <w:tc>
          <w:tcPr>
            <w:tcW w:w="35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288"/>
        </w:trPr>
        <w:tc>
          <w:tcPr>
            <w:tcW w:w="35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2C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300"/>
        </w:trPr>
        <w:tc>
          <w:tcPr>
            <w:tcW w:w="35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2C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288"/>
        </w:trPr>
        <w:tc>
          <w:tcPr>
            <w:tcW w:w="356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288"/>
        </w:trPr>
        <w:tc>
          <w:tcPr>
            <w:tcW w:w="35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100" w:firstLine="22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Symbol" w:eastAsia="Times New Roman" w:hAnsi="Symbol" w:cs="Times New Roman"/>
                <w:color w:val="000000"/>
              </w:rPr>
            </w:pPr>
          </w:p>
        </w:tc>
      </w:tr>
      <w:tr w:rsidR="00302CFC" w:rsidRPr="00302CFC" w:rsidTr="00302CFC">
        <w:trPr>
          <w:trHeight w:val="288"/>
        </w:trPr>
        <w:tc>
          <w:tcPr>
            <w:tcW w:w="35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Symbol" w:eastAsia="Times New Roman" w:hAnsi="Symbol" w:cs="Times New Roman"/>
                <w:color w:val="000000"/>
              </w:rPr>
            </w:pPr>
          </w:p>
        </w:tc>
      </w:tr>
      <w:tr w:rsidR="00302CFC" w:rsidRPr="00302CFC" w:rsidTr="00302CFC">
        <w:trPr>
          <w:trHeight w:val="288"/>
        </w:trPr>
        <w:tc>
          <w:tcPr>
            <w:tcW w:w="35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2C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Symbol" w:eastAsia="Times New Roman" w:hAnsi="Symbol" w:cs="Times New Roman"/>
                <w:color w:val="000000"/>
              </w:rPr>
            </w:pPr>
            <w:r w:rsidRPr="00302CFC">
              <w:rPr>
                <w:rFonts w:ascii="Symbol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Symbol" w:eastAsia="Times New Roman" w:hAnsi="Symbol" w:cs="Times New Roman"/>
                <w:color w:val="000000"/>
              </w:rPr>
            </w:pPr>
          </w:p>
        </w:tc>
      </w:tr>
      <w:tr w:rsidR="00302CFC" w:rsidRPr="00302CFC" w:rsidTr="00302CFC">
        <w:trPr>
          <w:trHeight w:val="300"/>
        </w:trPr>
        <w:tc>
          <w:tcPr>
            <w:tcW w:w="35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02CF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rPr>
                <w:rFonts w:ascii="Symbol" w:eastAsia="Times New Roman" w:hAnsi="Symbol" w:cs="Times New Roman"/>
                <w:color w:val="000000"/>
              </w:rPr>
            </w:pPr>
          </w:p>
        </w:tc>
      </w:tr>
      <w:tr w:rsidR="00302CFC" w:rsidRPr="00302CFC" w:rsidTr="00302CFC">
        <w:trPr>
          <w:trHeight w:val="300"/>
        </w:trPr>
        <w:tc>
          <w:tcPr>
            <w:tcW w:w="93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3CC33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Lesson Plan Sequence (integrated </w:t>
            </w:r>
            <w:r w:rsidR="00853B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idea from FLESFEST 2016</w:t>
            </w: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302CFC" w:rsidRPr="00302CFC" w:rsidTr="00302CFC">
        <w:trPr>
          <w:trHeight w:val="2724"/>
        </w:trPr>
        <w:tc>
          <w:tcPr>
            <w:tcW w:w="932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300"/>
        </w:trPr>
        <w:tc>
          <w:tcPr>
            <w:tcW w:w="9320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C000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Specific Learning Activities (other integrat</w:t>
            </w:r>
            <w:r w:rsidR="00853BB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ed unit ideas from FLESFEST 2016</w:t>
            </w:r>
            <w:bookmarkStart w:id="0" w:name="_GoBack"/>
            <w:bookmarkEnd w:id="0"/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302CFC" w:rsidRPr="00302CFC" w:rsidTr="00302CFC">
        <w:trPr>
          <w:trHeight w:val="300"/>
        </w:trPr>
        <w:tc>
          <w:tcPr>
            <w:tcW w:w="4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Interpersonal</w:t>
            </w:r>
          </w:p>
        </w:tc>
        <w:tc>
          <w:tcPr>
            <w:tcW w:w="28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Interpretive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Presentational</w:t>
            </w:r>
          </w:p>
        </w:tc>
      </w:tr>
      <w:tr w:rsidR="00302CFC" w:rsidRPr="00302CFC" w:rsidTr="00302CFC">
        <w:trPr>
          <w:trHeight w:val="300"/>
        </w:trPr>
        <w:tc>
          <w:tcPr>
            <w:tcW w:w="45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88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300"/>
        </w:trPr>
        <w:tc>
          <w:tcPr>
            <w:tcW w:w="93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Other Learning Activities</w:t>
            </w:r>
          </w:p>
        </w:tc>
      </w:tr>
      <w:tr w:rsidR="00302CFC" w:rsidRPr="00302CFC" w:rsidTr="00302CFC">
        <w:trPr>
          <w:trHeight w:val="300"/>
        </w:trPr>
        <w:tc>
          <w:tcPr>
            <w:tcW w:w="93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302CFC" w:rsidRPr="00302CFC" w:rsidTr="00302CFC">
        <w:trPr>
          <w:trHeight w:val="300"/>
        </w:trPr>
        <w:tc>
          <w:tcPr>
            <w:tcW w:w="93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DD9C3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Resources</w:t>
            </w:r>
          </w:p>
        </w:tc>
      </w:tr>
      <w:tr w:rsidR="00302CFC" w:rsidRPr="00302CFC" w:rsidTr="00302CFC">
        <w:trPr>
          <w:trHeight w:val="300"/>
        </w:trPr>
        <w:tc>
          <w:tcPr>
            <w:tcW w:w="93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2CFC" w:rsidRPr="00302CFC" w:rsidRDefault="00302CFC" w:rsidP="00302CFC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color w:val="000000"/>
              </w:rPr>
            </w:pPr>
            <w:r w:rsidRPr="00302CFC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302CFC" w:rsidRDefault="00302CFC"/>
    <w:sectPr w:rsidR="00302C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FC"/>
    <w:rsid w:val="00302CFC"/>
    <w:rsid w:val="00853BBD"/>
    <w:rsid w:val="00A038FE"/>
    <w:rsid w:val="00C376C8"/>
    <w:rsid w:val="00E56BFA"/>
    <w:rsid w:val="00F0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C12003-C5AD-4521-BB27-742861210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3B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mneitze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EA9B-762E-48B5-94D5-2F1B4FE52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Blackhawk Technical College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Neitzel, Lynn</cp:lastModifiedBy>
  <cp:revision>2</cp:revision>
  <dcterms:created xsi:type="dcterms:W3CDTF">2016-02-25T21:55:00Z</dcterms:created>
  <dcterms:modified xsi:type="dcterms:W3CDTF">2016-02-25T21:55:00Z</dcterms:modified>
</cp:coreProperties>
</file>